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DB2B" w14:textId="5D6D63E4" w:rsidR="006025E1" w:rsidRPr="009E4785" w:rsidRDefault="006025E1" w:rsidP="006025E1">
      <w:pPr>
        <w:ind w:firstLine="708"/>
        <w:rPr>
          <w:lang w:val="sr-Cyrl-RS"/>
        </w:rPr>
      </w:pPr>
      <w:r>
        <w:rPr>
          <w:lang w:val="sr-Cyrl-RS"/>
        </w:rPr>
        <w:tab/>
      </w:r>
      <w:r w:rsidRPr="009E4785">
        <w:rPr>
          <w:lang w:val="sr-Cyrl-RS"/>
        </w:rPr>
        <w:t xml:space="preserve">На основу члана 41. став 3. Пословника Владе („Службени гласник РС”, бр. 61/06 </w:t>
      </w:r>
      <w:r w:rsidRPr="009E4785">
        <w:rPr>
          <w:szCs w:val="20"/>
          <w:lang w:val="sr-Cyrl-RS"/>
        </w:rPr>
        <w:t>–</w:t>
      </w:r>
      <w:r w:rsidRPr="009E4785">
        <w:rPr>
          <w:lang w:val="sr-Cyrl-RS"/>
        </w:rPr>
        <w:t xml:space="preserve"> пречишћен текст, 69/08, 88/09, 33/10, 69/10, 20/11, 37/11, 30/13, 76/14 и 8/19 – др. </w:t>
      </w:r>
      <w:r>
        <w:rPr>
          <w:lang w:val="sr-Cyrl-RS"/>
        </w:rPr>
        <w:t>пропис</w:t>
      </w:r>
      <w:r w:rsidRPr="009E4785">
        <w:rPr>
          <w:lang w:val="sr-Cyrl-RS"/>
        </w:rPr>
        <w:t>), на предлог Министарства трговине, туризма и телекомуникација,</w:t>
      </w:r>
    </w:p>
    <w:p w14:paraId="7190F7D4" w14:textId="77777777" w:rsidR="006025E1" w:rsidRPr="009E4785" w:rsidRDefault="006025E1" w:rsidP="006025E1">
      <w:pPr>
        <w:ind w:firstLine="708"/>
        <w:rPr>
          <w:lang w:val="sr-Cyrl-RS"/>
        </w:rPr>
      </w:pPr>
    </w:p>
    <w:p w14:paraId="61807FD7" w14:textId="77777777" w:rsidR="006025E1" w:rsidRPr="009E4785" w:rsidRDefault="006025E1" w:rsidP="006025E1">
      <w:pPr>
        <w:ind w:firstLine="708"/>
        <w:rPr>
          <w:lang w:val="sr-Cyrl-RS"/>
        </w:rPr>
      </w:pPr>
      <w:r w:rsidRPr="009E4785">
        <w:rPr>
          <w:lang w:val="sr-Cyrl-RS"/>
        </w:rPr>
        <w:tab/>
        <w:t>Одбор за привреду и финансије, одређује</w:t>
      </w:r>
    </w:p>
    <w:p w14:paraId="19B556D1" w14:textId="77777777" w:rsidR="006025E1" w:rsidRPr="009E4785" w:rsidRDefault="006025E1" w:rsidP="006025E1">
      <w:pPr>
        <w:shd w:val="clear" w:color="auto" w:fill="FFFFFF"/>
        <w:tabs>
          <w:tab w:val="clear" w:pos="1418"/>
          <w:tab w:val="left" w:pos="1440"/>
        </w:tabs>
        <w:rPr>
          <w:lang w:val="sr-Cyrl-RS"/>
        </w:rPr>
      </w:pPr>
    </w:p>
    <w:p w14:paraId="5CD03F21" w14:textId="77777777" w:rsidR="006025E1" w:rsidRPr="009E4785" w:rsidRDefault="006025E1" w:rsidP="006025E1">
      <w:pPr>
        <w:shd w:val="clear" w:color="auto" w:fill="FFFFFF"/>
        <w:jc w:val="center"/>
        <w:rPr>
          <w:lang w:val="sr-Cyrl-RS"/>
        </w:rPr>
      </w:pPr>
      <w:r w:rsidRPr="009E4785">
        <w:rPr>
          <w:b/>
          <w:bCs/>
          <w:color w:val="000000"/>
          <w:lang w:val="sr-Cyrl-RS"/>
        </w:rPr>
        <w:t>ПРОГРАМ ЈАВНЕ РАСПРАВЕ</w:t>
      </w:r>
    </w:p>
    <w:p w14:paraId="3C12BF76" w14:textId="77777777" w:rsidR="006025E1" w:rsidRPr="009E4785" w:rsidRDefault="006025E1" w:rsidP="006025E1">
      <w:pPr>
        <w:shd w:val="clear" w:color="auto" w:fill="FFFFFF"/>
        <w:jc w:val="center"/>
        <w:rPr>
          <w:b/>
          <w:bCs/>
          <w:color w:val="000000"/>
          <w:lang w:val="sr-Cyrl-RS"/>
        </w:rPr>
      </w:pPr>
      <w:r w:rsidRPr="009E4785">
        <w:rPr>
          <w:b/>
          <w:bCs/>
          <w:color w:val="000000"/>
          <w:lang w:val="sr-Cyrl-RS"/>
        </w:rPr>
        <w:t xml:space="preserve">О НАЦРТУ </w:t>
      </w:r>
      <w:r w:rsidRPr="009E4785">
        <w:rPr>
          <w:b/>
          <w:lang w:val="sr-Cyrl-RS"/>
        </w:rPr>
        <w:t>ЗАКОНА О ИЗМЕНАМА И ДОПУНАМА ЗАКОНА О ЕЛЕКТРОНСКОМ ДОКУМЕНТУ, ЕЛЕКТРОНСКОЈ ИДЕНТИ</w:t>
      </w:r>
      <w:r>
        <w:rPr>
          <w:b/>
          <w:lang w:val="sr-Cyrl-RS"/>
        </w:rPr>
        <w:t>ФИ</w:t>
      </w:r>
      <w:r w:rsidRPr="009E4785">
        <w:rPr>
          <w:b/>
          <w:lang w:val="sr-Cyrl-RS"/>
        </w:rPr>
        <w:t>КАЦИЈИ И УСЛУГАМА ОД ПОВЕРЕЊА У ЕЛЕКТРОНСКОМ ПОСЛОВАЊУ</w:t>
      </w:r>
    </w:p>
    <w:p w14:paraId="3647EFFA" w14:textId="77777777" w:rsidR="006025E1" w:rsidRPr="009E4785" w:rsidRDefault="006025E1" w:rsidP="006025E1">
      <w:pPr>
        <w:shd w:val="clear" w:color="auto" w:fill="FFFFFF"/>
        <w:jc w:val="center"/>
        <w:rPr>
          <w:lang w:val="sr-Cyrl-RS"/>
        </w:rPr>
      </w:pPr>
    </w:p>
    <w:p w14:paraId="00CE290F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1. У поступку припреме закона, Министарство трговине, туризма и телекомуникација спроводи јавну расправу о Нацрту закона о изменама и допунама Закона о електронском документу, електронској идентификацији и услугама од поверења у електронском пословању (у даљем тексту: Нацрт закона), који је саставни део овог програма.</w:t>
      </w:r>
    </w:p>
    <w:p w14:paraId="0009D2C2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</w:p>
    <w:p w14:paraId="13E719B2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2. Јавна расправа о Нацрту закона спровешће се у периоду од 12</w:t>
      </w:r>
      <w:r w:rsidRPr="009E4785">
        <w:rPr>
          <w:color w:val="000000"/>
          <w:lang w:val="sr-Latn-RS"/>
        </w:rPr>
        <w:t>.</w:t>
      </w:r>
      <w:r>
        <w:rPr>
          <w:color w:val="000000"/>
          <w:lang w:val="sr-Cyrl-RS"/>
        </w:rPr>
        <w:t xml:space="preserve"> фебруара до </w:t>
      </w:r>
      <w:r w:rsidRPr="009E4785">
        <w:rPr>
          <w:color w:val="000000"/>
          <w:lang w:val="sr-Cyrl-RS"/>
        </w:rPr>
        <w:t>3. марта</w:t>
      </w:r>
      <w:r>
        <w:rPr>
          <w:color w:val="000000"/>
          <w:lang w:val="sr-Cyrl-RS"/>
        </w:rPr>
        <w:t xml:space="preserve"> </w:t>
      </w:r>
      <w:r w:rsidRPr="009E4785">
        <w:rPr>
          <w:color w:val="000000"/>
          <w:lang w:val="sr-Cyrl-RS"/>
        </w:rPr>
        <w:t>2021. године.</w:t>
      </w:r>
    </w:p>
    <w:p w14:paraId="23D19000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</w:p>
    <w:p w14:paraId="398E248A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3. Учесници у јавној расправи су представници државних органа, привредних субјеката, академске заједнице, струковних удружења, еминентни стручњаци у овој области, као и друге заинтересоване странке.</w:t>
      </w:r>
    </w:p>
    <w:p w14:paraId="1D1C8FE9" w14:textId="77777777" w:rsidR="006025E1" w:rsidRPr="009E4785" w:rsidRDefault="006025E1" w:rsidP="006025E1">
      <w:pPr>
        <w:ind w:firstLine="708"/>
        <w:rPr>
          <w:lang w:val="sr-Cyrl-RS"/>
        </w:rPr>
      </w:pPr>
    </w:p>
    <w:p w14:paraId="6BC9A5F3" w14:textId="77777777" w:rsidR="006025E1" w:rsidRPr="00A54834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 xml:space="preserve">4. Текст Нацрта закона биће постављен </w:t>
      </w:r>
      <w:r w:rsidRPr="00A54834">
        <w:rPr>
          <w:color w:val="000000"/>
          <w:lang w:val="sr-Cyrl-RS"/>
        </w:rPr>
        <w:t xml:space="preserve">на интернет страници Министарства трговине, туризма и телекомуникација </w:t>
      </w:r>
      <w:hyperlink r:id="rId6" w:history="1">
        <w:r w:rsidRPr="00A54834">
          <w:rPr>
            <w:rStyle w:val="Hyperlink"/>
            <w:rFonts w:eastAsia="Book Antiqua"/>
            <w:color w:val="000000"/>
            <w:lang w:val="sr-Cyrl-RS"/>
          </w:rPr>
          <w:t>www.mtt.gov.rs</w:t>
        </w:r>
      </w:hyperlink>
      <w:r w:rsidRPr="00A54834">
        <w:rPr>
          <w:color w:val="000000"/>
          <w:lang w:val="sr-Cyrl-RS"/>
        </w:rPr>
        <w:t xml:space="preserve"> и на порталу е-Управе </w:t>
      </w:r>
      <w:hyperlink r:id="rId7" w:history="1">
        <w:r w:rsidRPr="00A54834">
          <w:rPr>
            <w:rStyle w:val="Hyperlink"/>
            <w:color w:val="000000"/>
            <w:lang w:val="sr-Cyrl-RS"/>
          </w:rPr>
          <w:t>www.euprava.gov.rs</w:t>
        </w:r>
      </w:hyperlink>
      <w:r w:rsidRPr="00A54834">
        <w:rPr>
          <w:color w:val="000000"/>
          <w:lang w:val="sr-Cyrl-RS"/>
        </w:rPr>
        <w:t>.</w:t>
      </w:r>
    </w:p>
    <w:p w14:paraId="31F03FFB" w14:textId="77777777" w:rsidR="006025E1" w:rsidRPr="00A54834" w:rsidRDefault="006025E1" w:rsidP="006025E1">
      <w:pPr>
        <w:ind w:firstLine="708"/>
        <w:rPr>
          <w:color w:val="000000"/>
          <w:lang w:val="sr-Cyrl-RS"/>
        </w:rPr>
      </w:pPr>
    </w:p>
    <w:p w14:paraId="68D35ED1" w14:textId="77777777" w:rsidR="006025E1" w:rsidRDefault="006025E1" w:rsidP="006025E1">
      <w:pPr>
        <w:ind w:firstLine="708"/>
        <w:rPr>
          <w:color w:val="000000"/>
          <w:lang w:val="sr-Cyrl-RS"/>
        </w:rPr>
      </w:pPr>
      <w:r w:rsidRPr="00A54834">
        <w:rPr>
          <w:color w:val="000000"/>
          <w:lang w:val="sr-Cyrl-RS"/>
        </w:rPr>
        <w:tab/>
        <w:t>5. Иницијативе,  предлози, сугестије и коментари достављају се Министарству трговине, туризма и телекомуникација, путем електронске поште</w:t>
      </w:r>
      <w:r w:rsidRPr="00A54834">
        <w:rPr>
          <w:color w:val="000000"/>
        </w:rPr>
        <w:t xml:space="preserve">, </w:t>
      </w:r>
      <w:r w:rsidRPr="00A54834">
        <w:rPr>
          <w:color w:val="000000"/>
          <w:lang w:val="sr-Cyrl-RS"/>
        </w:rPr>
        <w:t xml:space="preserve">најкасније до 3. марта 2021. године, на адресу: </w:t>
      </w:r>
      <w:hyperlink r:id="rId8" w:history="1">
        <w:r w:rsidRPr="00A54834">
          <w:rPr>
            <w:rStyle w:val="Hyperlink"/>
            <w:rFonts w:eastAsia="Book Antiqua"/>
            <w:color w:val="000000"/>
            <w:lang w:val="sr-Cyrl-RS"/>
          </w:rPr>
          <w:t>dijana.popovic@mtt.gov.rs</w:t>
        </w:r>
      </w:hyperlink>
      <w:r w:rsidRPr="00A54834">
        <w:rPr>
          <w:color w:val="000000"/>
          <w:lang w:val="sr-Cyrl-RS"/>
        </w:rPr>
        <w:t xml:space="preserve"> или писаним путем на адресу Министарство трговине, туризма и телекомуникација, Сектор за информационо</w:t>
      </w:r>
      <w:r w:rsidRPr="009E4785">
        <w:rPr>
          <w:color w:val="000000"/>
          <w:lang w:val="sr-Cyrl-RS"/>
        </w:rPr>
        <w:t xml:space="preserve"> друштво и информациону безбедност, Немањина 22-26, 11000 Београд.</w:t>
      </w:r>
    </w:p>
    <w:p w14:paraId="0FE96194" w14:textId="77777777" w:rsidR="006025E1" w:rsidRPr="009E4785" w:rsidRDefault="006025E1" w:rsidP="006025E1">
      <w:pPr>
        <w:ind w:firstLine="708"/>
        <w:rPr>
          <w:lang w:val="sr-Cyrl-RS"/>
        </w:rPr>
      </w:pPr>
    </w:p>
    <w:p w14:paraId="766A7730" w14:textId="53215B20" w:rsidR="003B2D73" w:rsidRDefault="006025E1" w:rsidP="003B2D73">
      <w:pPr>
        <w:ind w:firstLine="708"/>
        <w:rPr>
          <w:bCs/>
          <w:color w:val="000000"/>
          <w:lang w:val="sr-Latn-RS"/>
        </w:rPr>
      </w:pPr>
      <w:r w:rsidRPr="009E4785">
        <w:rPr>
          <w:color w:val="000000"/>
          <w:lang w:val="sr-Cyrl-RS"/>
        </w:rPr>
        <w:tab/>
        <w:t>6.</w:t>
      </w:r>
      <w:r w:rsidRPr="009E4785">
        <w:rPr>
          <w:bCs/>
          <w:color w:val="000000"/>
          <w:lang w:val="sr-Cyrl-RS"/>
        </w:rPr>
        <w:t xml:space="preserve"> У току јавне расправе биће организован округли сто путем видео конференцијске везе</w:t>
      </w:r>
      <w:r w:rsidR="002A3C04">
        <w:rPr>
          <w:bCs/>
          <w:color w:val="000000"/>
          <w:lang w:val="sr-Cyrl-RS"/>
        </w:rPr>
        <w:t xml:space="preserve"> </w:t>
      </w:r>
      <w:r w:rsidRPr="009E4785">
        <w:rPr>
          <w:bCs/>
          <w:color w:val="000000"/>
          <w:lang w:val="sr-Cyrl-RS"/>
        </w:rPr>
        <w:t xml:space="preserve">у Београду који ће се одржати </w:t>
      </w:r>
      <w:r w:rsidRPr="009E4785">
        <w:rPr>
          <w:bCs/>
          <w:color w:val="000000"/>
          <w:lang w:val="sr-Latn-RS"/>
        </w:rPr>
        <w:t>24</w:t>
      </w:r>
      <w:r w:rsidRPr="009E4785">
        <w:rPr>
          <w:bCs/>
          <w:color w:val="000000"/>
          <w:lang w:val="sr-Cyrl-RS"/>
        </w:rPr>
        <w:t>. фебруара 2021.</w:t>
      </w:r>
      <w:r>
        <w:rPr>
          <w:bCs/>
          <w:color w:val="000000"/>
          <w:lang w:val="sr-Cyrl-RS"/>
        </w:rPr>
        <w:t xml:space="preserve"> године</w:t>
      </w:r>
      <w:r w:rsidRPr="009E4785">
        <w:rPr>
          <w:bCs/>
          <w:color w:val="000000"/>
          <w:lang w:val="sr-Cyrl-RS"/>
        </w:rPr>
        <w:t xml:space="preserve"> у организацији Министарства трговине, туризма и телекомуникација, са почетком у 1</w:t>
      </w:r>
      <w:r w:rsidRPr="009E4785">
        <w:rPr>
          <w:bCs/>
          <w:color w:val="000000"/>
          <w:lang w:val="sr-Latn-RS"/>
        </w:rPr>
        <w:t>0</w:t>
      </w:r>
      <w:r>
        <w:rPr>
          <w:bCs/>
          <w:color w:val="000000"/>
          <w:lang w:val="sr-Cyrl-RS"/>
        </w:rPr>
        <w:t>,00</w:t>
      </w:r>
      <w:r w:rsidRPr="009E4785">
        <w:rPr>
          <w:bCs/>
          <w:color w:val="000000"/>
          <w:lang w:val="sr-Cyrl-RS"/>
        </w:rPr>
        <w:t xml:space="preserve"> часова</w:t>
      </w:r>
      <w:r w:rsidR="002A3C04">
        <w:rPr>
          <w:bCs/>
          <w:color w:val="000000"/>
          <w:lang w:val="sr-Cyrl-RS"/>
        </w:rPr>
        <w:t>.</w:t>
      </w:r>
      <w:r w:rsidR="00DA1BEB">
        <w:rPr>
          <w:bCs/>
          <w:color w:val="000000"/>
          <w:lang w:val="sr-Latn-RS"/>
        </w:rPr>
        <w:t xml:space="preserve"> </w:t>
      </w:r>
    </w:p>
    <w:p w14:paraId="41B1B37D" w14:textId="72082465" w:rsidR="00DA1BEB" w:rsidRPr="00DA1BEB" w:rsidRDefault="00DA1BEB" w:rsidP="003B2D73">
      <w:pPr>
        <w:ind w:firstLine="708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ab/>
        <w:t>Линк за састанак:</w:t>
      </w:r>
      <w:r w:rsidR="003847CF">
        <w:rPr>
          <w:bCs/>
          <w:color w:val="000000"/>
          <w:lang w:val="sr-Cyrl-RS"/>
        </w:rPr>
        <w:t xml:space="preserve"> </w:t>
      </w:r>
      <w:hyperlink r:id="rId9" w:history="1">
        <w:r w:rsidR="003847CF" w:rsidRPr="003847CF">
          <w:rPr>
            <w:rStyle w:val="Hyperlink"/>
            <w:bCs/>
            <w:lang w:val="sr-Cyrl-RS"/>
          </w:rPr>
          <w:t>Линк</w:t>
        </w:r>
      </w:hyperlink>
    </w:p>
    <w:p w14:paraId="5DC9C75E" w14:textId="77777777" w:rsidR="003B2D73" w:rsidRPr="009E4785" w:rsidRDefault="003B2D73" w:rsidP="006025E1">
      <w:pPr>
        <w:ind w:firstLine="708"/>
        <w:rPr>
          <w:bCs/>
          <w:color w:val="000000"/>
          <w:lang w:val="sr-Cyrl-RS"/>
        </w:rPr>
      </w:pPr>
      <w:bookmarkStart w:id="0" w:name="_GoBack"/>
      <w:bookmarkEnd w:id="0"/>
    </w:p>
    <w:p w14:paraId="3A0F0F36" w14:textId="77777777" w:rsidR="006025E1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7. Током јавне расправе Министарство трговине, туризма и телекомуникација доставиће Нацрт закона на мишљење Европској комисији, ради прибављања експертизе.</w:t>
      </w:r>
    </w:p>
    <w:p w14:paraId="6EC76E92" w14:textId="77777777" w:rsidR="006025E1" w:rsidRDefault="006025E1" w:rsidP="006025E1">
      <w:pPr>
        <w:ind w:firstLine="708"/>
        <w:rPr>
          <w:color w:val="000000"/>
          <w:lang w:val="sr-Cyrl-RS"/>
        </w:rPr>
      </w:pPr>
    </w:p>
    <w:p w14:paraId="73E9BCB7" w14:textId="77777777" w:rsidR="006025E1" w:rsidRDefault="006025E1" w:rsidP="006025E1">
      <w:pPr>
        <w:ind w:firstLine="708"/>
        <w:rPr>
          <w:color w:val="000000"/>
          <w:lang w:val="sr-Cyrl-RS"/>
        </w:rPr>
      </w:pPr>
    </w:p>
    <w:p w14:paraId="68F9A50D" w14:textId="77777777" w:rsidR="006025E1" w:rsidRDefault="006025E1" w:rsidP="006025E1">
      <w:pPr>
        <w:ind w:firstLine="708"/>
        <w:rPr>
          <w:color w:val="000000"/>
          <w:lang w:val="sr-Cyrl-RS"/>
        </w:rPr>
      </w:pPr>
    </w:p>
    <w:p w14:paraId="4C3DC534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</w:p>
    <w:p w14:paraId="78C341CA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</w:p>
    <w:p w14:paraId="75BFE3C8" w14:textId="15598B30" w:rsidR="006025E1" w:rsidRPr="009E4785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8. По окончању јавне расправе Министарство трговине, туризма и телекомуникација сачиниће извештај о спроведеној јавној расправи</w:t>
      </w:r>
      <w:r w:rsidRPr="009E4785">
        <w:rPr>
          <w:color w:val="000000"/>
        </w:rPr>
        <w:t>,</w:t>
      </w:r>
      <w:r w:rsidRPr="009E4785">
        <w:rPr>
          <w:color w:val="000000"/>
          <w:lang w:val="sr-Cyrl-RS"/>
        </w:rPr>
        <w:t xml:space="preserve"> који ће се </w:t>
      </w:r>
      <w:r w:rsidRPr="009E4785">
        <w:rPr>
          <w:lang w:val="sr-Cyrl-RS"/>
        </w:rPr>
        <w:t xml:space="preserve">објавити на интернет адреси www.mtt.gov.rs и на порталу е-Управе </w:t>
      </w:r>
      <w:hyperlink r:id="rId10" w:history="1">
        <w:r w:rsidR="003B2D73" w:rsidRPr="00B27664">
          <w:rPr>
            <w:rStyle w:val="Hyperlink"/>
            <w:rFonts w:eastAsia="Book Antiqua"/>
            <w:lang w:val="sr-Cyrl-RS"/>
          </w:rPr>
          <w:t>www.euprava.gov.rs</w:t>
        </w:r>
      </w:hyperlink>
      <w:r>
        <w:rPr>
          <w:lang w:val="sr-Cyrl-RS"/>
        </w:rPr>
        <w:t>, најкасније у р</w:t>
      </w:r>
      <w:r w:rsidRPr="009E4785">
        <w:rPr>
          <w:lang w:val="sr-Cyrl-RS"/>
        </w:rPr>
        <w:t>оку од 15 дана од дана окончања јавне</w:t>
      </w:r>
      <w:r w:rsidRPr="009E4785">
        <w:rPr>
          <w:color w:val="000000"/>
          <w:lang w:val="sr-Cyrl-RS"/>
        </w:rPr>
        <w:t xml:space="preserve"> расправе.</w:t>
      </w:r>
    </w:p>
    <w:p w14:paraId="5D92642B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</w:p>
    <w:p w14:paraId="5419B0D8" w14:textId="77777777" w:rsidR="006025E1" w:rsidRPr="009E4785" w:rsidRDefault="006025E1" w:rsidP="006025E1">
      <w:pPr>
        <w:ind w:firstLine="708"/>
        <w:rPr>
          <w:color w:val="000000"/>
          <w:lang w:val="sr-Cyrl-RS"/>
        </w:rPr>
      </w:pPr>
      <w:r w:rsidRPr="009E4785">
        <w:rPr>
          <w:color w:val="000000"/>
          <w:lang w:val="sr-Cyrl-RS"/>
        </w:rPr>
        <w:tab/>
        <w:t>9. Овај програм, ради реализације, доставити Министарству трговине, туризма и телекомуникација, које ће јавни позив за учешће у јавној расправи са овим програмом објавити на својој интернет страници и на порталу е-Управе.</w:t>
      </w:r>
    </w:p>
    <w:p w14:paraId="78A22588" w14:textId="77777777" w:rsidR="006025E1" w:rsidRDefault="006025E1" w:rsidP="006025E1">
      <w:pPr>
        <w:rPr>
          <w:lang w:val="sr-Cyrl-RS"/>
        </w:rPr>
      </w:pPr>
    </w:p>
    <w:p w14:paraId="7F86D527" w14:textId="77777777" w:rsidR="006025E1" w:rsidRPr="00CE7AA9" w:rsidRDefault="006025E1" w:rsidP="006025E1">
      <w:pPr>
        <w:rPr>
          <w:lang w:val="sr-Cyrl-RS"/>
        </w:rPr>
      </w:pPr>
    </w:p>
    <w:p w14:paraId="72AC3805" w14:textId="77777777" w:rsidR="006025E1" w:rsidRPr="00CE7AA9" w:rsidRDefault="006025E1" w:rsidP="006025E1">
      <w:pPr>
        <w:rPr>
          <w:color w:val="000000"/>
          <w:lang w:val="sr-Cyrl-RS"/>
        </w:rPr>
      </w:pPr>
      <w:r>
        <w:rPr>
          <w:color w:val="000000"/>
          <w:lang w:val="sr-Cyrl-RS"/>
        </w:rPr>
        <w:t>05 Број: 011-1277</w:t>
      </w:r>
      <w:r w:rsidRPr="00CE7AA9">
        <w:rPr>
          <w:color w:val="000000"/>
          <w:lang w:val="sr-Cyrl-RS"/>
        </w:rPr>
        <w:t>/2021</w:t>
      </w:r>
    </w:p>
    <w:p w14:paraId="53EE0596" w14:textId="77777777" w:rsidR="006025E1" w:rsidRDefault="006025E1" w:rsidP="006025E1">
      <w:pPr>
        <w:pStyle w:val="Bodytext20"/>
        <w:spacing w:after="0"/>
        <w:ind w:left="360"/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</w:pPr>
      <w:r w:rsidRPr="00CE7AA9"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  <w:t>У Београду, 10. фебруара 2021. године</w:t>
      </w:r>
    </w:p>
    <w:p w14:paraId="6D592960" w14:textId="77777777" w:rsidR="006025E1" w:rsidRPr="00CE7AA9" w:rsidRDefault="006025E1" w:rsidP="006025E1">
      <w:pPr>
        <w:pStyle w:val="Bodytext20"/>
        <w:spacing w:after="0"/>
        <w:ind w:left="360"/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</w:pPr>
    </w:p>
    <w:p w14:paraId="10953892" w14:textId="77777777" w:rsidR="006025E1" w:rsidRPr="00CE7AA9" w:rsidRDefault="006025E1" w:rsidP="006025E1">
      <w:pPr>
        <w:rPr>
          <w:color w:val="000000"/>
          <w:lang w:val="sr-Cyrl-RS"/>
        </w:rPr>
      </w:pPr>
    </w:p>
    <w:p w14:paraId="47A7F3B5" w14:textId="77777777" w:rsidR="006025E1" w:rsidRDefault="006025E1" w:rsidP="006025E1">
      <w:pPr>
        <w:jc w:val="center"/>
        <w:rPr>
          <w:color w:val="000000"/>
          <w:lang w:val="sr-Cyrl-RS"/>
        </w:rPr>
      </w:pPr>
      <w:r w:rsidRPr="00CE7AA9">
        <w:rPr>
          <w:color w:val="000000"/>
          <w:lang w:val="sr-Cyrl-RS"/>
        </w:rPr>
        <w:t>ОДБОР ЗА ПРИВРЕДУ И ФИНАНСИЈЕ</w:t>
      </w:r>
    </w:p>
    <w:p w14:paraId="113D4936" w14:textId="77777777" w:rsidR="006025E1" w:rsidRPr="00CE7AA9" w:rsidRDefault="006025E1" w:rsidP="006025E1">
      <w:pPr>
        <w:jc w:val="center"/>
        <w:rPr>
          <w:color w:val="000000"/>
          <w:lang w:val="sr-Cyrl-RS"/>
        </w:rPr>
      </w:pPr>
    </w:p>
    <w:p w14:paraId="772E6A04" w14:textId="77777777" w:rsidR="006025E1" w:rsidRPr="00CE7AA9" w:rsidRDefault="006025E1" w:rsidP="006025E1">
      <w:pPr>
        <w:outlineLvl w:val="0"/>
        <w:rPr>
          <w:color w:val="000000"/>
          <w:lang w:val="sr-Cyrl-RS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6025E1" w:rsidRPr="00CE7AA9" w14:paraId="30EA48A9" w14:textId="77777777" w:rsidTr="00981518">
        <w:trPr>
          <w:jc w:val="center"/>
        </w:trPr>
        <w:tc>
          <w:tcPr>
            <w:tcW w:w="4360" w:type="dxa"/>
          </w:tcPr>
          <w:p w14:paraId="4AA60DA5" w14:textId="77777777" w:rsidR="006025E1" w:rsidRPr="00CE7AA9" w:rsidRDefault="006025E1" w:rsidP="00981518">
            <w:pPr>
              <w:rPr>
                <w:color w:val="000000"/>
                <w:lang w:val="sr-Cyrl-RS"/>
              </w:rPr>
            </w:pPr>
          </w:p>
        </w:tc>
        <w:tc>
          <w:tcPr>
            <w:tcW w:w="4360" w:type="dxa"/>
          </w:tcPr>
          <w:p w14:paraId="5F6645E3" w14:textId="77777777" w:rsidR="006025E1" w:rsidRPr="00CE7AA9" w:rsidRDefault="006025E1" w:rsidP="00981518">
            <w:pPr>
              <w:jc w:val="center"/>
              <w:rPr>
                <w:color w:val="000000"/>
                <w:lang w:val="sr-Cyrl-RS"/>
              </w:rPr>
            </w:pPr>
            <w:r w:rsidRPr="00CE7AA9">
              <w:rPr>
                <w:color w:val="000000"/>
                <w:lang w:val="sr-Cyrl-RS"/>
              </w:rPr>
              <w:t>ПРЕДСЕДНИК ОДБОРА</w:t>
            </w:r>
          </w:p>
          <w:p w14:paraId="7193F239" w14:textId="77777777" w:rsidR="006025E1" w:rsidRPr="00CE7AA9" w:rsidRDefault="006025E1" w:rsidP="00981518">
            <w:pPr>
              <w:jc w:val="center"/>
              <w:rPr>
                <w:color w:val="000000"/>
                <w:lang w:val="sr-Cyrl-RS"/>
              </w:rPr>
            </w:pPr>
          </w:p>
          <w:p w14:paraId="53C06FF7" w14:textId="77777777" w:rsidR="006025E1" w:rsidRPr="00CE7AA9" w:rsidRDefault="006025E1" w:rsidP="00981518">
            <w:pPr>
              <w:jc w:val="center"/>
              <w:rPr>
                <w:color w:val="000000"/>
                <w:lang w:val="sr-Cyrl-RS"/>
              </w:rPr>
            </w:pPr>
          </w:p>
          <w:p w14:paraId="189428EE" w14:textId="77777777" w:rsidR="006025E1" w:rsidRPr="00CE7AA9" w:rsidRDefault="006025E1" w:rsidP="00981518">
            <w:pPr>
              <w:jc w:val="center"/>
              <w:rPr>
                <w:color w:val="000000"/>
                <w:lang w:val="sr-Cyrl-RS"/>
              </w:rPr>
            </w:pPr>
          </w:p>
          <w:p w14:paraId="06F2EFE8" w14:textId="77777777" w:rsidR="006025E1" w:rsidRPr="00CE7AA9" w:rsidRDefault="006025E1" w:rsidP="00981518">
            <w:pPr>
              <w:jc w:val="center"/>
              <w:rPr>
                <w:color w:val="000000"/>
                <w:lang w:val="sr-Cyrl-RS"/>
              </w:rPr>
            </w:pPr>
            <w:r w:rsidRPr="00CE7AA9">
              <w:rPr>
                <w:color w:val="000000"/>
                <w:lang w:val="sr-Cyrl-RS"/>
              </w:rPr>
              <w:t>Синиша Мали</w:t>
            </w:r>
          </w:p>
        </w:tc>
      </w:tr>
    </w:tbl>
    <w:p w14:paraId="5E9536AC" w14:textId="77777777" w:rsidR="00136480" w:rsidRDefault="00136480"/>
    <w:sectPr w:rsidR="00136480" w:rsidSect="006025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048C" w14:textId="77777777" w:rsidR="00536919" w:rsidRDefault="00536919" w:rsidP="006025E1">
      <w:r>
        <w:separator/>
      </w:r>
    </w:p>
  </w:endnote>
  <w:endnote w:type="continuationSeparator" w:id="0">
    <w:p w14:paraId="336AD4DD" w14:textId="77777777" w:rsidR="00536919" w:rsidRDefault="00536919" w:rsidP="0060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298F" w14:textId="77777777" w:rsidR="006025E1" w:rsidRDefault="00602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B05" w14:textId="77777777" w:rsidR="006025E1" w:rsidRDefault="00602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05E9" w14:textId="77777777" w:rsidR="006025E1" w:rsidRDefault="00602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8CE3" w14:textId="77777777" w:rsidR="00536919" w:rsidRDefault="00536919" w:rsidP="006025E1">
      <w:r>
        <w:separator/>
      </w:r>
    </w:p>
  </w:footnote>
  <w:footnote w:type="continuationSeparator" w:id="0">
    <w:p w14:paraId="2B0C6F2B" w14:textId="77777777" w:rsidR="00536919" w:rsidRDefault="00536919" w:rsidP="0060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8BF4" w14:textId="77777777" w:rsidR="006025E1" w:rsidRDefault="006025E1" w:rsidP="00CE6A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40E91A" w14:textId="77777777" w:rsidR="006025E1" w:rsidRDefault="00602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D34D" w14:textId="18313DD1" w:rsidR="006025E1" w:rsidRDefault="006025E1" w:rsidP="00CE6A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FF5EAB" w14:textId="77777777" w:rsidR="006025E1" w:rsidRDefault="00602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5565" w14:textId="77777777" w:rsidR="006025E1" w:rsidRDefault="00602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4"/>
    <w:rsid w:val="000901A1"/>
    <w:rsid w:val="0010778F"/>
    <w:rsid w:val="00136480"/>
    <w:rsid w:val="00175037"/>
    <w:rsid w:val="001C7152"/>
    <w:rsid w:val="00220518"/>
    <w:rsid w:val="002A3C04"/>
    <w:rsid w:val="003529C6"/>
    <w:rsid w:val="00380334"/>
    <w:rsid w:val="003847CF"/>
    <w:rsid w:val="003B2D73"/>
    <w:rsid w:val="003F0D17"/>
    <w:rsid w:val="004251E8"/>
    <w:rsid w:val="004530D1"/>
    <w:rsid w:val="004651CD"/>
    <w:rsid w:val="00536919"/>
    <w:rsid w:val="005F6AD4"/>
    <w:rsid w:val="006025E1"/>
    <w:rsid w:val="00915C45"/>
    <w:rsid w:val="009E01A4"/>
    <w:rsid w:val="00A06A95"/>
    <w:rsid w:val="00A82B08"/>
    <w:rsid w:val="00AE7C9F"/>
    <w:rsid w:val="00D8036C"/>
    <w:rsid w:val="00D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26FC"/>
  <w15:chartTrackingRefBased/>
  <w15:docId w15:val="{2A80DE50-53D7-496D-9DE3-1C15B89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25E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6025E1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25E1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character" w:styleId="Hyperlink">
    <w:name w:val="Hyperlink"/>
    <w:uiPriority w:val="99"/>
    <w:unhideWhenUsed/>
    <w:rsid w:val="006025E1"/>
    <w:rPr>
      <w:color w:val="0563C1"/>
      <w:u w:val="single"/>
    </w:rPr>
  </w:style>
  <w:style w:type="paragraph" w:styleId="Header">
    <w:name w:val="header"/>
    <w:basedOn w:val="Normal"/>
    <w:link w:val="HeaderChar"/>
    <w:rsid w:val="006025E1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25E1"/>
    <w:rPr>
      <w:sz w:val="24"/>
      <w:szCs w:val="24"/>
    </w:rPr>
  </w:style>
  <w:style w:type="paragraph" w:styleId="Footer">
    <w:name w:val="footer"/>
    <w:basedOn w:val="Normal"/>
    <w:link w:val="FooterChar"/>
    <w:rsid w:val="006025E1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25E1"/>
    <w:rPr>
      <w:sz w:val="24"/>
      <w:szCs w:val="24"/>
    </w:rPr>
  </w:style>
  <w:style w:type="character" w:styleId="PageNumber">
    <w:name w:val="page number"/>
    <w:basedOn w:val="DefaultParagraphFont"/>
    <w:rsid w:val="006025E1"/>
  </w:style>
  <w:style w:type="character" w:styleId="UnresolvedMention">
    <w:name w:val="Unresolved Mention"/>
    <w:basedOn w:val="DefaultParagraphFont"/>
    <w:uiPriority w:val="99"/>
    <w:semiHidden/>
    <w:unhideWhenUsed/>
    <w:rsid w:val="003B2D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B2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popovic@mtt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uprava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mtt.gov.r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euprava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tt-serbia.webex.com/webappng/sites/mtt-serbia/meeting/download/0e79d8b1d7fc4748abd8f19decc600e5?siteurl=mtt-serbia&amp;MTID=m66310e4cc0a5dcb2efbee1636b09d9f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Natalija Radoja</cp:lastModifiedBy>
  <cp:revision>6</cp:revision>
  <cp:lastPrinted>2021-02-11T08:49:00Z</cp:lastPrinted>
  <dcterms:created xsi:type="dcterms:W3CDTF">2021-02-11T08:30:00Z</dcterms:created>
  <dcterms:modified xsi:type="dcterms:W3CDTF">2021-02-11T12:09:00Z</dcterms:modified>
</cp:coreProperties>
</file>